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1D0B087" w14:textId="0F6B70FF" w:rsidR="000D2CBF" w:rsidRDefault="008021B1">
      <w:pPr>
        <w:jc w:val="center"/>
        <w:rPr>
          <w:b/>
          <w:bCs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hidden="0" allowOverlap="1" wp14:anchorId="42C3646E" wp14:editId="5DD073D2">
                <wp:simplePos x="0" y="0"/>
                <wp:positionH relativeFrom="column">
                  <wp:posOffset>7600950</wp:posOffset>
                </wp:positionH>
                <wp:positionV relativeFrom="paragraph">
                  <wp:posOffset>-46355</wp:posOffset>
                </wp:positionV>
                <wp:extent cx="2219325" cy="657225"/>
                <wp:effectExtent l="0" t="0" r="28575" b="28575"/>
                <wp:wrapNone/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9325" cy="6572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14DBECAC" w14:textId="172D1352" w:rsidR="008021B1" w:rsidRDefault="008021B1" w:rsidP="008021B1">
                            <w:pPr>
                              <w:ind w:left="-113" w:right="-113" w:hanging="113"/>
                              <w:jc w:val="center"/>
                              <w:textDirection w:val="btLr"/>
                            </w:pPr>
                            <w:r>
                              <w:rPr>
                                <w:color w:val="000000"/>
                                <w:sz w:val="20"/>
                              </w:rPr>
                              <w:t xml:space="preserve">Mẫu số: </w:t>
                            </w:r>
                            <w:r>
                              <w:rPr>
                                <w:b/>
                                <w:color w:val="000000"/>
                                <w:sz w:val="20"/>
                              </w:rPr>
                              <w:t>03-</w:t>
                            </w:r>
                            <w:r>
                              <w:rPr>
                                <w:b/>
                                <w:color w:val="000000"/>
                                <w:sz w:val="20"/>
                              </w:rPr>
                              <w:t>4</w:t>
                            </w:r>
                            <w:r>
                              <w:rPr>
                                <w:b/>
                                <w:color w:val="000000"/>
                                <w:sz w:val="20"/>
                              </w:rPr>
                              <w:t>/TNDN</w:t>
                            </w:r>
                          </w:p>
                          <w:p w14:paraId="541351AF" w14:textId="77777777" w:rsidR="008021B1" w:rsidRDefault="008021B1" w:rsidP="008021B1">
                            <w:pPr>
                              <w:ind w:left="113" w:hanging="113"/>
                              <w:jc w:val="center"/>
                              <w:textDirection w:val="btLr"/>
                            </w:pPr>
                            <w:r>
                              <w:rPr>
                                <w:i/>
                                <w:color w:val="000000"/>
                                <w:sz w:val="18"/>
                              </w:rPr>
                              <w:t>(Kèm theo Thông tư số 89/2026/TT-BTC ngày 30 tháng 6 năm 2026 của Bộ trưởng Bộ Tài chính)</w:t>
                            </w: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2C3646E" id="Rectangle 1" o:spid="_x0000_s1026" style="position:absolute;left:0;text-align:left;margin-left:598.5pt;margin-top:-3.65pt;width:174.75pt;height:51.7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">
                <v:stroke startarrowwidth="narrow" startarrowlength="short" endarrowwidth="narrow" endarrowlength="short" miterlimit="5243f"/>
                <v:textbox inset="2.53958mm,1.2694mm,2.53958mm,1.2694mm">
                  <w:txbxContent>
                    <w:p w14:paraId="14DBECAC" w14:textId="172D1352" w:rsidR="008021B1" w:rsidRDefault="008021B1" w:rsidP="008021B1">
                      <w:pPr>
                        <w:ind w:left="-113" w:right="-113" w:hanging="113"/>
                        <w:jc w:val="center"/>
                        <w:textDirection w:val="btLr"/>
                      </w:pPr>
                      <w:r>
                        <w:rPr>
                          <w:color w:val="000000"/>
                          <w:sz w:val="20"/>
                        </w:rPr>
                        <w:t xml:space="preserve">Mẫu số: </w:t>
                      </w:r>
                      <w:r>
                        <w:rPr>
                          <w:b/>
                          <w:color w:val="000000"/>
                          <w:sz w:val="20"/>
                        </w:rPr>
                        <w:t>03-</w:t>
                      </w:r>
                      <w:r>
                        <w:rPr>
                          <w:b/>
                          <w:color w:val="000000"/>
                          <w:sz w:val="20"/>
                        </w:rPr>
                        <w:t>4</w:t>
                      </w:r>
                      <w:r>
                        <w:rPr>
                          <w:b/>
                          <w:color w:val="000000"/>
                          <w:sz w:val="20"/>
                        </w:rPr>
                        <w:t>/TNDN</w:t>
                      </w:r>
                    </w:p>
                    <w:p w14:paraId="541351AF" w14:textId="77777777" w:rsidR="008021B1" w:rsidRDefault="008021B1" w:rsidP="008021B1">
                      <w:pPr>
                        <w:ind w:left="113" w:hanging="113"/>
                        <w:jc w:val="center"/>
                        <w:textDirection w:val="btLr"/>
                      </w:pPr>
                      <w:r>
                        <w:rPr>
                          <w:i/>
                          <w:color w:val="000000"/>
                          <w:sz w:val="18"/>
                        </w:rPr>
                        <w:t>(Kèm theo Thông tư số 89/2026/TT-BTC ngày 30 tháng 6 năm 2026 của Bộ trưởng Bộ Tài chính)</w:t>
                      </w:r>
                    </w:p>
                  </w:txbxContent>
                </v:textbox>
              </v:rect>
            </w:pict>
          </mc:Fallback>
        </mc:AlternateContent>
      </w:r>
    </w:p>
    <w:p w14:paraId="3E10E929" w14:textId="07C4D539" w:rsidR="000D2CBF" w:rsidRDefault="000D2CBF">
      <w:pPr>
        <w:jc w:val="center"/>
        <w:rPr>
          <w:b/>
          <w:bCs/>
          <w:sz w:val="26"/>
          <w:szCs w:val="26"/>
        </w:rPr>
      </w:pPr>
    </w:p>
    <w:p w14:paraId="73D2840E" w14:textId="77777777" w:rsidR="008021B1" w:rsidRDefault="008021B1" w:rsidP="008021B1">
      <w:pPr>
        <w:spacing w:before="60"/>
        <w:rPr>
          <w:b/>
          <w:bCs/>
          <w:sz w:val="26"/>
          <w:szCs w:val="26"/>
        </w:rPr>
      </w:pPr>
    </w:p>
    <w:p w14:paraId="29CD93A1" w14:textId="6E210B56" w:rsidR="000D2CBF" w:rsidRDefault="001A7B6D" w:rsidP="003D146F">
      <w:pPr>
        <w:spacing w:before="60"/>
        <w:jc w:val="center"/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  <w:t>Phụ lục</w:t>
      </w:r>
    </w:p>
    <w:p w14:paraId="4EA547C7" w14:textId="77777777" w:rsidR="000D2CBF" w:rsidRDefault="001A7B6D" w:rsidP="003D146F">
      <w:pPr>
        <w:spacing w:before="60"/>
        <w:jc w:val="center"/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  <w:t xml:space="preserve">THUẾ THU NHẬP DOANH NGHIỆP ĐÃ NỘP ĐỐI VỚI THU NHẬP Ở NƯỚC NGOÀI </w:t>
      </w:r>
    </w:p>
    <w:p w14:paraId="35BF714A" w14:textId="77777777" w:rsidR="000D2CBF" w:rsidRDefault="001A7B6D" w:rsidP="003D146F">
      <w:pPr>
        <w:spacing w:before="60"/>
        <w:jc w:val="center"/>
        <w:rPr>
          <w:i/>
          <w:iCs/>
        </w:rPr>
      </w:pPr>
      <w:r>
        <w:rPr>
          <w:i/>
          <w:iCs/>
        </w:rPr>
        <w:t>(Kèm theo tờ khai quyết toán thuế thu nhập doanh nghiệp số 03/TNDN)</w:t>
      </w:r>
    </w:p>
    <w:p w14:paraId="0C69EF1D" w14:textId="77777777" w:rsidR="000D2CBF" w:rsidRDefault="001A7B6D" w:rsidP="003D146F">
      <w:pPr>
        <w:spacing w:before="60"/>
        <w:jc w:val="center"/>
        <w:rPr>
          <w:color w:val="000000"/>
          <w:sz w:val="26"/>
          <w:szCs w:val="26"/>
        </w:rPr>
      </w:pPr>
      <w:r>
        <w:rPr>
          <w:b/>
          <w:bCs/>
          <w:color w:val="000000"/>
          <w:sz w:val="26"/>
          <w:szCs w:val="26"/>
        </w:rPr>
        <w:t xml:space="preserve">[01] </w:t>
      </w:r>
      <w:r>
        <w:rPr>
          <w:color w:val="000000"/>
          <w:sz w:val="26"/>
          <w:szCs w:val="26"/>
        </w:rPr>
        <w:t xml:space="preserve">Kỳ tính thuế:....... </w:t>
      </w:r>
    </w:p>
    <w:p w14:paraId="5706ED19" w14:textId="5F2F532A" w:rsidR="000D2CBF" w:rsidRDefault="001A7B6D" w:rsidP="003D146F">
      <w:pPr>
        <w:widowControl w:val="0"/>
        <w:tabs>
          <w:tab w:val="left" w:leader="dot" w:pos="15552"/>
        </w:tabs>
        <w:spacing w:before="240" w:after="60"/>
        <w:ind w:firstLine="561"/>
        <w:jc w:val="both"/>
        <w:rPr>
          <w:sz w:val="26"/>
          <w:szCs w:val="26"/>
        </w:rPr>
      </w:pPr>
      <w:r>
        <w:rPr>
          <w:b/>
          <w:bCs/>
          <w:sz w:val="26"/>
          <w:szCs w:val="26"/>
        </w:rPr>
        <w:t>[02]</w:t>
      </w:r>
      <w:r>
        <w:rPr>
          <w:sz w:val="26"/>
          <w:szCs w:val="26"/>
        </w:rPr>
        <w:t xml:space="preserve"> </w:t>
      </w:r>
      <w:r>
        <w:rPr>
          <w:b/>
          <w:bCs/>
          <w:sz w:val="26"/>
          <w:szCs w:val="26"/>
        </w:rPr>
        <w:t>Tên người nộp thuế</w:t>
      </w:r>
      <w:r>
        <w:rPr>
          <w:sz w:val="26"/>
          <w:szCs w:val="26"/>
        </w:rPr>
        <w:t>:</w:t>
      </w:r>
      <w:r w:rsidR="003D146F">
        <w:rPr>
          <w:sz w:val="26"/>
          <w:szCs w:val="26"/>
        </w:rPr>
        <w:t xml:space="preserve"> </w:t>
      </w:r>
      <w:r>
        <w:rPr>
          <w:sz w:val="26"/>
          <w:szCs w:val="26"/>
        </w:rPr>
        <w:tab/>
      </w:r>
    </w:p>
    <w:p w14:paraId="3FC2AF73" w14:textId="77777777" w:rsidR="000D2CBF" w:rsidRDefault="001A7B6D" w:rsidP="003D146F">
      <w:pPr>
        <w:widowControl w:val="0"/>
        <w:tabs>
          <w:tab w:val="left" w:leader="dot" w:pos="15552"/>
        </w:tabs>
        <w:spacing w:before="60" w:after="60"/>
        <w:ind w:firstLine="561"/>
        <w:jc w:val="both"/>
        <w:rPr>
          <w:sz w:val="18"/>
          <w:szCs w:val="18"/>
        </w:rPr>
      </w:pPr>
      <w:r>
        <w:rPr>
          <w:b/>
          <w:bCs/>
          <w:sz w:val="26"/>
          <w:szCs w:val="26"/>
        </w:rPr>
        <w:t>[03]</w:t>
      </w:r>
      <w:r>
        <w:rPr>
          <w:sz w:val="26"/>
          <w:szCs w:val="26"/>
        </w:rPr>
        <w:t xml:space="preserve"> Mã số thuế: </w:t>
      </w:r>
      <w:r>
        <w:rPr>
          <w:sz w:val="26"/>
          <w:szCs w:val="26"/>
        </w:rPr>
        <w:tab/>
        <w:t xml:space="preserve">   </w:t>
      </w:r>
    </w:p>
    <w:p w14:paraId="2AD1A0AD" w14:textId="77777777" w:rsidR="000D2CBF" w:rsidRDefault="001A7B6D">
      <w:pPr>
        <w:widowControl w:val="0"/>
        <w:spacing w:before="60" w:after="60"/>
        <w:ind w:firstLine="567"/>
        <w:jc w:val="right"/>
        <w:rPr>
          <w:i/>
          <w:iCs/>
        </w:rPr>
      </w:pPr>
      <w:r>
        <w:rPr>
          <w:i/>
          <w:iCs/>
        </w:rPr>
        <w:t>Đơn vị tiền: Đồng Việt Nam</w:t>
      </w:r>
    </w:p>
    <w:p w14:paraId="470DD4C7" w14:textId="77777777" w:rsidR="000D2CBF" w:rsidRDefault="001A7B6D">
      <w:pPr>
        <w:widowControl w:val="0"/>
        <w:spacing w:before="60" w:after="60"/>
        <w:ind w:firstLine="567"/>
        <w:rPr>
          <w:b/>
          <w:bCs/>
        </w:rPr>
      </w:pPr>
      <w:r>
        <w:rPr>
          <w:b/>
          <w:bCs/>
        </w:rPr>
        <w:t>A. Thuế thu nhập doanh nghiệp đã nộp ở nước ngoài</w:t>
      </w:r>
    </w:p>
    <w:tbl>
      <w:tblPr>
        <w:tblStyle w:val="a"/>
        <w:tblW w:w="15696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738"/>
        <w:gridCol w:w="2411"/>
        <w:gridCol w:w="1987"/>
        <w:gridCol w:w="2238"/>
        <w:gridCol w:w="2097"/>
        <w:gridCol w:w="2094"/>
        <w:gridCol w:w="2323"/>
        <w:gridCol w:w="1808"/>
      </w:tblGrid>
      <w:tr w:rsidR="000D2CBF" w14:paraId="7D2FF829" w14:textId="77777777">
        <w:trPr>
          <w:trHeight w:val="551"/>
        </w:trPr>
        <w:tc>
          <w:tcPr>
            <w:tcW w:w="73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A8BE84" w14:textId="77777777" w:rsidR="000D2CBF" w:rsidRDefault="001A7B6D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STT</w:t>
            </w:r>
          </w:p>
        </w:tc>
        <w:tc>
          <w:tcPr>
            <w:tcW w:w="24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A1C131" w14:textId="77777777" w:rsidR="000D2CBF" w:rsidRDefault="001A7B6D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Tên và địa chỉ của người nộp thuế ở nước ngoài</w:t>
            </w:r>
          </w:p>
        </w:tc>
        <w:tc>
          <w:tcPr>
            <w:tcW w:w="1987" w:type="dxa"/>
            <w:vMerge w:val="restart"/>
            <w:tcBorders>
              <w:top w:val="single" w:sz="4" w:space="0" w:color="000000"/>
              <w:left w:val="nil"/>
              <w:right w:val="single" w:sz="4" w:space="0" w:color="000000"/>
            </w:tcBorders>
            <w:vAlign w:val="center"/>
          </w:tcPr>
          <w:p w14:paraId="647D5CB9" w14:textId="77777777" w:rsidR="000D2CBF" w:rsidRDefault="001A7B6D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Thu nhập nhận được ở nước ngoài</w:t>
            </w:r>
          </w:p>
        </w:tc>
        <w:tc>
          <w:tcPr>
            <w:tcW w:w="2238" w:type="dxa"/>
            <w:vMerge w:val="restart"/>
            <w:tcBorders>
              <w:top w:val="single" w:sz="4" w:space="0" w:color="000000"/>
              <w:left w:val="nil"/>
              <w:right w:val="single" w:sz="4" w:space="0" w:color="000000"/>
            </w:tcBorders>
            <w:vAlign w:val="center"/>
          </w:tcPr>
          <w:p w14:paraId="385B2303" w14:textId="77777777" w:rsidR="000D2CBF" w:rsidRDefault="001A7B6D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 xml:space="preserve">Thuế thu nhập đã nộp ở nước ngoài cho phần thu nhập nhận đuợc </w:t>
            </w:r>
          </w:p>
        </w:tc>
        <w:tc>
          <w:tcPr>
            <w:tcW w:w="2097" w:type="dxa"/>
            <w:vMerge w:val="restart"/>
            <w:tcBorders>
              <w:top w:val="single" w:sz="4" w:space="0" w:color="000000"/>
              <w:left w:val="nil"/>
              <w:right w:val="single" w:sz="4" w:space="0" w:color="000000"/>
            </w:tcBorders>
            <w:vAlign w:val="center"/>
          </w:tcPr>
          <w:p w14:paraId="1B5B02F5" w14:textId="77777777" w:rsidR="000D2CBF" w:rsidRDefault="001A7B6D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 xml:space="preserve">Thu nhập chịu thuế theo Luật thuế TNDN </w:t>
            </w:r>
          </w:p>
        </w:tc>
        <w:tc>
          <w:tcPr>
            <w:tcW w:w="6225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D8D34D1" w14:textId="77777777" w:rsidR="000D2CBF" w:rsidRDefault="001A7B6D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 xml:space="preserve">Xác định thuế thu nhập đã nộp ở nước ngoài được trừ </w:t>
            </w:r>
          </w:p>
        </w:tc>
      </w:tr>
      <w:tr w:rsidR="000D2CBF" w14:paraId="7768949C" w14:textId="77777777">
        <w:trPr>
          <w:trHeight w:val="618"/>
        </w:trPr>
        <w:tc>
          <w:tcPr>
            <w:tcW w:w="73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502C9D" w14:textId="77777777" w:rsidR="000D2CBF" w:rsidRDefault="000D2CB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</w:rPr>
            </w:pPr>
          </w:p>
        </w:tc>
        <w:tc>
          <w:tcPr>
            <w:tcW w:w="241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CC5649" w14:textId="77777777" w:rsidR="000D2CBF" w:rsidRDefault="000D2CB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</w:rPr>
            </w:pPr>
          </w:p>
        </w:tc>
        <w:tc>
          <w:tcPr>
            <w:tcW w:w="1987" w:type="dxa"/>
            <w:vMerge/>
            <w:tcBorders>
              <w:top w:val="single" w:sz="4" w:space="0" w:color="000000"/>
              <w:left w:val="nil"/>
              <w:right w:val="single" w:sz="4" w:space="0" w:color="000000"/>
            </w:tcBorders>
            <w:vAlign w:val="center"/>
          </w:tcPr>
          <w:p w14:paraId="7416DA6D" w14:textId="77777777" w:rsidR="000D2CBF" w:rsidRDefault="000D2CB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</w:rPr>
            </w:pPr>
          </w:p>
        </w:tc>
        <w:tc>
          <w:tcPr>
            <w:tcW w:w="2238" w:type="dxa"/>
            <w:vMerge/>
            <w:tcBorders>
              <w:top w:val="single" w:sz="4" w:space="0" w:color="000000"/>
              <w:left w:val="nil"/>
              <w:right w:val="single" w:sz="4" w:space="0" w:color="000000"/>
            </w:tcBorders>
            <w:vAlign w:val="center"/>
          </w:tcPr>
          <w:p w14:paraId="2BC67260" w14:textId="77777777" w:rsidR="000D2CBF" w:rsidRDefault="000D2CB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</w:rPr>
            </w:pPr>
          </w:p>
        </w:tc>
        <w:tc>
          <w:tcPr>
            <w:tcW w:w="2097" w:type="dxa"/>
            <w:vMerge/>
            <w:tcBorders>
              <w:top w:val="single" w:sz="4" w:space="0" w:color="000000"/>
              <w:left w:val="nil"/>
              <w:right w:val="single" w:sz="4" w:space="0" w:color="000000"/>
            </w:tcBorders>
            <w:vAlign w:val="center"/>
          </w:tcPr>
          <w:p w14:paraId="771E9122" w14:textId="77777777" w:rsidR="000D2CBF" w:rsidRDefault="000D2CB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</w:rPr>
            </w:pPr>
          </w:p>
        </w:tc>
        <w:tc>
          <w:tcPr>
            <w:tcW w:w="20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AB2B165" w14:textId="77777777" w:rsidR="000D2CBF" w:rsidRDefault="001A7B6D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Thuế suất thuế TNDN (%)</w:t>
            </w:r>
          </w:p>
        </w:tc>
        <w:tc>
          <w:tcPr>
            <w:tcW w:w="23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44C6D32" w14:textId="77777777" w:rsidR="000D2CBF" w:rsidRDefault="001A7B6D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Số thuế phải nộp theo Luật thuế TNDN</w:t>
            </w:r>
          </w:p>
        </w:tc>
        <w:tc>
          <w:tcPr>
            <w:tcW w:w="18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305FA84" w14:textId="77777777" w:rsidR="000D2CBF" w:rsidRDefault="001A7B6D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 xml:space="preserve">Số thuế đã nộp ở nước ngoài được trừ </w:t>
            </w:r>
          </w:p>
        </w:tc>
      </w:tr>
      <w:tr w:rsidR="000D2CBF" w14:paraId="328D5B2D" w14:textId="77777777">
        <w:trPr>
          <w:trHeight w:val="75"/>
        </w:trPr>
        <w:tc>
          <w:tcPr>
            <w:tcW w:w="73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1A0BC7" w14:textId="77777777" w:rsidR="000D2CBF" w:rsidRDefault="001A7B6D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(1)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C42825F" w14:textId="77777777" w:rsidR="000D2CBF" w:rsidRDefault="001A7B6D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(2)</w:t>
            </w:r>
          </w:p>
        </w:tc>
        <w:tc>
          <w:tcPr>
            <w:tcW w:w="198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5E904F61" w14:textId="77777777" w:rsidR="000D2CBF" w:rsidRDefault="001A7B6D">
            <w:pPr>
              <w:jc w:val="center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(3)</w:t>
            </w:r>
          </w:p>
        </w:tc>
        <w:tc>
          <w:tcPr>
            <w:tcW w:w="223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6142170D" w14:textId="77777777" w:rsidR="000D2CBF" w:rsidRDefault="001A7B6D">
            <w:pPr>
              <w:jc w:val="center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(4)</w:t>
            </w:r>
          </w:p>
        </w:tc>
        <w:tc>
          <w:tcPr>
            <w:tcW w:w="209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F7B2D42" w14:textId="77777777" w:rsidR="000D2CBF" w:rsidRDefault="001A7B6D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(5)= (3)+(4)</w:t>
            </w:r>
          </w:p>
        </w:tc>
        <w:tc>
          <w:tcPr>
            <w:tcW w:w="20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3840727" w14:textId="77777777" w:rsidR="000D2CBF" w:rsidRDefault="001A7B6D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(6)</w:t>
            </w:r>
          </w:p>
        </w:tc>
        <w:tc>
          <w:tcPr>
            <w:tcW w:w="23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B135CA1" w14:textId="77777777" w:rsidR="000D2CBF" w:rsidRDefault="001A7B6D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(7)= (5)x(6)</w:t>
            </w:r>
          </w:p>
        </w:tc>
        <w:tc>
          <w:tcPr>
            <w:tcW w:w="18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0D550E6" w14:textId="77777777" w:rsidR="000D2CBF" w:rsidRDefault="001A7B6D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(8)</w:t>
            </w:r>
          </w:p>
        </w:tc>
      </w:tr>
      <w:tr w:rsidR="000D2CBF" w14:paraId="6044600B" w14:textId="77777777">
        <w:trPr>
          <w:trHeight w:val="323"/>
        </w:trPr>
        <w:tc>
          <w:tcPr>
            <w:tcW w:w="73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EF9C18" w14:textId="77777777" w:rsidR="000D2CBF" w:rsidRDefault="001A7B6D">
            <w:pPr>
              <w:jc w:val="center"/>
            </w:pPr>
            <w:r>
              <w:t> 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A444140" w14:textId="77777777" w:rsidR="000D2CBF" w:rsidRDefault="001A7B6D">
            <w:pPr>
              <w:jc w:val="center"/>
            </w:pPr>
            <w:r>
              <w:t> </w:t>
            </w:r>
          </w:p>
        </w:tc>
        <w:tc>
          <w:tcPr>
            <w:tcW w:w="198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78809E5" w14:textId="77777777" w:rsidR="000D2CBF" w:rsidRDefault="000D2CBF">
            <w:pPr>
              <w:jc w:val="center"/>
            </w:pPr>
          </w:p>
        </w:tc>
        <w:tc>
          <w:tcPr>
            <w:tcW w:w="223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8F06144" w14:textId="77777777" w:rsidR="000D2CBF" w:rsidRDefault="000D2CBF">
            <w:pPr>
              <w:jc w:val="center"/>
            </w:pPr>
          </w:p>
        </w:tc>
        <w:tc>
          <w:tcPr>
            <w:tcW w:w="209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8D06E0E" w14:textId="77777777" w:rsidR="000D2CBF" w:rsidRDefault="001A7B6D">
            <w:pPr>
              <w:jc w:val="center"/>
            </w:pPr>
            <w:r>
              <w:t> </w:t>
            </w:r>
          </w:p>
        </w:tc>
        <w:tc>
          <w:tcPr>
            <w:tcW w:w="20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F1AEEC5" w14:textId="77777777" w:rsidR="000D2CBF" w:rsidRDefault="001A7B6D">
            <w:pPr>
              <w:jc w:val="center"/>
            </w:pPr>
            <w:r>
              <w:t> </w:t>
            </w:r>
          </w:p>
        </w:tc>
        <w:tc>
          <w:tcPr>
            <w:tcW w:w="23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746D3AF" w14:textId="77777777" w:rsidR="000D2CBF" w:rsidRDefault="001A7B6D">
            <w:pPr>
              <w:jc w:val="center"/>
            </w:pPr>
            <w:r>
              <w:t> </w:t>
            </w:r>
          </w:p>
        </w:tc>
        <w:tc>
          <w:tcPr>
            <w:tcW w:w="18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333AB6E" w14:textId="77777777" w:rsidR="000D2CBF" w:rsidRDefault="001A7B6D">
            <w:pPr>
              <w:jc w:val="center"/>
            </w:pPr>
            <w:r>
              <w:t> </w:t>
            </w:r>
          </w:p>
        </w:tc>
      </w:tr>
      <w:tr w:rsidR="000D2CBF" w14:paraId="40240356" w14:textId="77777777">
        <w:trPr>
          <w:trHeight w:val="349"/>
        </w:trPr>
        <w:tc>
          <w:tcPr>
            <w:tcW w:w="73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2571F8" w14:textId="77777777" w:rsidR="000D2CBF" w:rsidRDefault="001A7B6D">
            <w:pPr>
              <w:jc w:val="center"/>
            </w:pPr>
            <w:r>
              <w:t> 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992071E" w14:textId="77777777" w:rsidR="000D2CBF" w:rsidRDefault="001A7B6D">
            <w:pPr>
              <w:jc w:val="center"/>
            </w:pPr>
            <w:r>
              <w:t> </w:t>
            </w:r>
          </w:p>
        </w:tc>
        <w:tc>
          <w:tcPr>
            <w:tcW w:w="198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227E371" w14:textId="77777777" w:rsidR="000D2CBF" w:rsidRDefault="000D2CBF">
            <w:pPr>
              <w:jc w:val="center"/>
            </w:pPr>
          </w:p>
        </w:tc>
        <w:tc>
          <w:tcPr>
            <w:tcW w:w="223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F4D1BD9" w14:textId="77777777" w:rsidR="000D2CBF" w:rsidRDefault="000D2CBF">
            <w:pPr>
              <w:jc w:val="center"/>
            </w:pPr>
          </w:p>
        </w:tc>
        <w:tc>
          <w:tcPr>
            <w:tcW w:w="209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C323DB5" w14:textId="77777777" w:rsidR="000D2CBF" w:rsidRDefault="001A7B6D">
            <w:pPr>
              <w:jc w:val="center"/>
            </w:pPr>
            <w:r>
              <w:t> </w:t>
            </w:r>
          </w:p>
        </w:tc>
        <w:tc>
          <w:tcPr>
            <w:tcW w:w="20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E762C7D" w14:textId="77777777" w:rsidR="000D2CBF" w:rsidRDefault="001A7B6D">
            <w:pPr>
              <w:jc w:val="center"/>
            </w:pPr>
            <w:r>
              <w:t> </w:t>
            </w:r>
          </w:p>
        </w:tc>
        <w:tc>
          <w:tcPr>
            <w:tcW w:w="23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69561D1" w14:textId="77777777" w:rsidR="000D2CBF" w:rsidRDefault="001A7B6D">
            <w:pPr>
              <w:jc w:val="center"/>
            </w:pPr>
            <w:r>
              <w:t> </w:t>
            </w:r>
          </w:p>
        </w:tc>
        <w:tc>
          <w:tcPr>
            <w:tcW w:w="18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BD687CA" w14:textId="77777777" w:rsidR="000D2CBF" w:rsidRDefault="001A7B6D">
            <w:pPr>
              <w:jc w:val="center"/>
            </w:pPr>
            <w:r>
              <w:t> </w:t>
            </w:r>
          </w:p>
        </w:tc>
      </w:tr>
      <w:tr w:rsidR="000D2CBF" w14:paraId="5260052E" w14:textId="77777777">
        <w:trPr>
          <w:trHeight w:val="349"/>
        </w:trPr>
        <w:tc>
          <w:tcPr>
            <w:tcW w:w="73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A0C180" w14:textId="77777777" w:rsidR="000D2CBF" w:rsidRDefault="001A7B6D">
            <w:pPr>
              <w:jc w:val="center"/>
            </w:pPr>
            <w:r>
              <w:t> </w:t>
            </w:r>
          </w:p>
        </w:tc>
        <w:tc>
          <w:tcPr>
            <w:tcW w:w="24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22C1B5F" w14:textId="77777777" w:rsidR="000D2CBF" w:rsidRDefault="001A7B6D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Tổng cộng</w:t>
            </w:r>
          </w:p>
        </w:tc>
        <w:tc>
          <w:tcPr>
            <w:tcW w:w="198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122FD7B" w14:textId="77777777" w:rsidR="000D2CBF" w:rsidRDefault="000D2CBF">
            <w:pPr>
              <w:jc w:val="center"/>
            </w:pPr>
          </w:p>
        </w:tc>
        <w:tc>
          <w:tcPr>
            <w:tcW w:w="223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66315CC" w14:textId="77777777" w:rsidR="000D2CBF" w:rsidRDefault="001A7B6D">
            <w:pPr>
              <w:jc w:val="center"/>
            </w:pPr>
            <w:r>
              <w:t> </w:t>
            </w:r>
          </w:p>
          <w:p w14:paraId="32482334" w14:textId="77777777" w:rsidR="000D2CBF" w:rsidRDefault="001A7B6D">
            <w:pPr>
              <w:jc w:val="center"/>
            </w:pPr>
            <w:r>
              <w:t> </w:t>
            </w:r>
          </w:p>
        </w:tc>
        <w:tc>
          <w:tcPr>
            <w:tcW w:w="209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47B518B" w14:textId="77777777" w:rsidR="000D2CBF" w:rsidRDefault="001A7B6D">
            <w:pPr>
              <w:jc w:val="center"/>
            </w:pPr>
            <w:r>
              <w:t> </w:t>
            </w:r>
          </w:p>
        </w:tc>
        <w:tc>
          <w:tcPr>
            <w:tcW w:w="20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9F3F831" w14:textId="77777777" w:rsidR="000D2CBF" w:rsidRDefault="001A7B6D">
            <w:pPr>
              <w:jc w:val="center"/>
            </w:pPr>
            <w:r>
              <w:t> </w:t>
            </w:r>
          </w:p>
        </w:tc>
        <w:tc>
          <w:tcPr>
            <w:tcW w:w="232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F856090" w14:textId="77777777" w:rsidR="000D2CBF" w:rsidRDefault="001A7B6D">
            <w:pPr>
              <w:jc w:val="center"/>
            </w:pPr>
            <w:r>
              <w:t> </w:t>
            </w:r>
          </w:p>
        </w:tc>
        <w:tc>
          <w:tcPr>
            <w:tcW w:w="18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AD682AD" w14:textId="77777777" w:rsidR="000D2CBF" w:rsidRDefault="001A7B6D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[04]</w:t>
            </w:r>
          </w:p>
        </w:tc>
      </w:tr>
    </w:tbl>
    <w:p w14:paraId="48B3A9D9" w14:textId="77777777" w:rsidR="000D2CBF" w:rsidRDefault="001A7B6D">
      <w:pPr>
        <w:widowControl w:val="0"/>
        <w:spacing w:before="60" w:after="60"/>
        <w:ind w:firstLine="567"/>
        <w:rPr>
          <w:b/>
          <w:bCs/>
        </w:rPr>
      </w:pPr>
      <w:r>
        <w:rPr>
          <w:b/>
          <w:bCs/>
        </w:rPr>
        <w:t>B. Thuế thu nhập doanh nghiệp bổ sung đã nộp theo quy định về thuế tối thiểu toàn cầu</w:t>
      </w:r>
    </w:p>
    <w:tbl>
      <w:tblPr>
        <w:tblStyle w:val="a0"/>
        <w:tblW w:w="15696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670"/>
        <w:gridCol w:w="2444"/>
        <w:gridCol w:w="1984"/>
        <w:gridCol w:w="2267"/>
        <w:gridCol w:w="2128"/>
        <w:gridCol w:w="1842"/>
        <w:gridCol w:w="2553"/>
        <w:gridCol w:w="1808"/>
      </w:tblGrid>
      <w:tr w:rsidR="000D2CBF" w14:paraId="5C8262C3" w14:textId="77777777">
        <w:trPr>
          <w:trHeight w:val="754"/>
        </w:trPr>
        <w:tc>
          <w:tcPr>
            <w:tcW w:w="67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87D881" w14:textId="77777777" w:rsidR="000D2CBF" w:rsidRDefault="001A7B6D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STT</w:t>
            </w:r>
          </w:p>
        </w:tc>
        <w:tc>
          <w:tcPr>
            <w:tcW w:w="244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898B35" w14:textId="77777777" w:rsidR="000D2CBF" w:rsidRDefault="001A7B6D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Mã số thuế được cấp theo quy định về thuế tối thiểu toàn cầu của đơn vị hợp thành chịu trách nhiệm kê khai</w:t>
            </w:r>
          </w:p>
        </w:tc>
        <w:tc>
          <w:tcPr>
            <w:tcW w:w="1984" w:type="dxa"/>
            <w:vMerge w:val="restart"/>
            <w:tcBorders>
              <w:top w:val="single" w:sz="4" w:space="0" w:color="000000"/>
              <w:left w:val="nil"/>
              <w:right w:val="single" w:sz="4" w:space="0" w:color="000000"/>
            </w:tcBorders>
            <w:vAlign w:val="center"/>
          </w:tcPr>
          <w:p w14:paraId="7CAE2886" w14:textId="77777777" w:rsidR="000D2CBF" w:rsidRDefault="001A7B6D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Tên đơn vị hợp thành chịu trách nhiệm kê khai</w:t>
            </w:r>
          </w:p>
        </w:tc>
        <w:tc>
          <w:tcPr>
            <w:tcW w:w="2267" w:type="dxa"/>
            <w:vMerge w:val="restart"/>
            <w:tcBorders>
              <w:top w:val="single" w:sz="4" w:space="0" w:color="000000"/>
              <w:left w:val="nil"/>
              <w:right w:val="single" w:sz="4" w:space="0" w:color="000000"/>
            </w:tcBorders>
            <w:vAlign w:val="center"/>
          </w:tcPr>
          <w:p w14:paraId="40558654" w14:textId="77777777" w:rsidR="000D2CBF" w:rsidRDefault="001A7B6D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 xml:space="preserve">Kỳ tính thuế phát sinh nghĩa vụ thuế tối thiểu toàn cầu  </w:t>
            </w:r>
          </w:p>
        </w:tc>
        <w:tc>
          <w:tcPr>
            <w:tcW w:w="2128" w:type="dxa"/>
            <w:vMerge w:val="restart"/>
            <w:tcBorders>
              <w:top w:val="single" w:sz="4" w:space="0" w:color="000000"/>
              <w:left w:val="nil"/>
              <w:right w:val="single" w:sz="4" w:space="0" w:color="000000"/>
            </w:tcBorders>
            <w:vAlign w:val="center"/>
          </w:tcPr>
          <w:p w14:paraId="2C0F22DA" w14:textId="77777777" w:rsidR="000D2CBF" w:rsidRDefault="001A7B6D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 xml:space="preserve">Thu nhập nhận được ở nước ngoài </w:t>
            </w:r>
          </w:p>
        </w:tc>
        <w:tc>
          <w:tcPr>
            <w:tcW w:w="6203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BB8D2F8" w14:textId="77777777" w:rsidR="000D2CBF" w:rsidRDefault="001A7B6D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Xác định số thuế được phân bổ từ số thuế bổ sung của đơn vị hợp thành chịu thuế suất thấp được trừ</w:t>
            </w:r>
          </w:p>
        </w:tc>
      </w:tr>
      <w:tr w:rsidR="000D2CBF" w14:paraId="7720097A" w14:textId="77777777" w:rsidTr="008021B1">
        <w:trPr>
          <w:trHeight w:val="618"/>
        </w:trPr>
        <w:tc>
          <w:tcPr>
            <w:tcW w:w="67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13B78C" w14:textId="77777777" w:rsidR="000D2CBF" w:rsidRDefault="000D2CB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</w:rPr>
            </w:pPr>
          </w:p>
        </w:tc>
        <w:tc>
          <w:tcPr>
            <w:tcW w:w="244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752E22" w14:textId="77777777" w:rsidR="000D2CBF" w:rsidRDefault="000D2CB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</w:rPr>
            </w:pPr>
          </w:p>
        </w:tc>
        <w:tc>
          <w:tcPr>
            <w:tcW w:w="1984" w:type="dxa"/>
            <w:vMerge/>
            <w:tcBorders>
              <w:top w:val="single" w:sz="4" w:space="0" w:color="000000"/>
              <w:left w:val="nil"/>
              <w:bottom w:val="single" w:sz="4" w:space="0" w:color="auto"/>
              <w:right w:val="single" w:sz="4" w:space="0" w:color="000000"/>
            </w:tcBorders>
            <w:vAlign w:val="center"/>
          </w:tcPr>
          <w:p w14:paraId="767791A2" w14:textId="77777777" w:rsidR="000D2CBF" w:rsidRDefault="000D2CB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</w:rPr>
            </w:pPr>
          </w:p>
        </w:tc>
        <w:tc>
          <w:tcPr>
            <w:tcW w:w="2267" w:type="dxa"/>
            <w:vMerge/>
            <w:tcBorders>
              <w:top w:val="single" w:sz="4" w:space="0" w:color="000000"/>
              <w:left w:val="nil"/>
              <w:bottom w:val="single" w:sz="4" w:space="0" w:color="auto"/>
              <w:right w:val="single" w:sz="4" w:space="0" w:color="000000"/>
            </w:tcBorders>
            <w:vAlign w:val="center"/>
          </w:tcPr>
          <w:p w14:paraId="641AF866" w14:textId="77777777" w:rsidR="000D2CBF" w:rsidRDefault="000D2CB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</w:rPr>
            </w:pPr>
          </w:p>
        </w:tc>
        <w:tc>
          <w:tcPr>
            <w:tcW w:w="2128" w:type="dxa"/>
            <w:vMerge/>
            <w:tcBorders>
              <w:top w:val="single" w:sz="4" w:space="0" w:color="000000"/>
              <w:left w:val="nil"/>
              <w:bottom w:val="single" w:sz="4" w:space="0" w:color="auto"/>
              <w:right w:val="single" w:sz="4" w:space="0" w:color="000000"/>
            </w:tcBorders>
            <w:vAlign w:val="center"/>
          </w:tcPr>
          <w:p w14:paraId="79B84754" w14:textId="77777777" w:rsidR="000D2CBF" w:rsidRDefault="000D2CB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</w:rPr>
            </w:pP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D955F66" w14:textId="77777777" w:rsidR="000D2CBF" w:rsidRDefault="001A7B6D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Số thuế phải nộp theo Luật thuế TNDN</w:t>
            </w:r>
          </w:p>
          <w:p w14:paraId="56798586" w14:textId="77777777" w:rsidR="000D2CBF" w:rsidRDefault="000D2CBF">
            <w:pPr>
              <w:jc w:val="center"/>
              <w:rPr>
                <w:b/>
                <w:bCs/>
              </w:rPr>
            </w:pPr>
          </w:p>
        </w:tc>
        <w:tc>
          <w:tcPr>
            <w:tcW w:w="255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F044BBC" w14:textId="77777777" w:rsidR="000D2CBF" w:rsidRDefault="001A7B6D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Số thuế được phân bổ từ số thuế bổ sung của đơn vị hợp thành chịu thuế suất thấp đã nộp</w:t>
            </w:r>
          </w:p>
        </w:tc>
        <w:tc>
          <w:tcPr>
            <w:tcW w:w="18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2DA2DE9" w14:textId="77777777" w:rsidR="000D2CBF" w:rsidRDefault="001A7B6D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Số thuế đã nộp được trừ</w:t>
            </w:r>
          </w:p>
        </w:tc>
      </w:tr>
      <w:tr w:rsidR="000D2CBF" w14:paraId="63E12164" w14:textId="77777777" w:rsidTr="008021B1">
        <w:trPr>
          <w:trHeight w:val="75"/>
        </w:trPr>
        <w:tc>
          <w:tcPr>
            <w:tcW w:w="67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187240" w14:textId="77777777" w:rsidR="000D2CBF" w:rsidRDefault="001A7B6D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(1)</w:t>
            </w:r>
          </w:p>
        </w:tc>
        <w:tc>
          <w:tcPr>
            <w:tcW w:w="2444" w:type="dxa"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vAlign w:val="center"/>
          </w:tcPr>
          <w:p w14:paraId="7BE3CE7F" w14:textId="77777777" w:rsidR="000D2CBF" w:rsidRDefault="001A7B6D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(2)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75E8C0" w14:textId="77777777" w:rsidR="000D2CBF" w:rsidRDefault="001A7B6D">
            <w:pPr>
              <w:jc w:val="center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(3)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6F0F73" w14:textId="77777777" w:rsidR="000D2CBF" w:rsidRDefault="001A7B6D">
            <w:pPr>
              <w:jc w:val="center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(4)</w:t>
            </w:r>
          </w:p>
        </w:tc>
        <w:tc>
          <w:tcPr>
            <w:tcW w:w="2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B098CD" w14:textId="77777777" w:rsidR="000D2CBF" w:rsidRDefault="001A7B6D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(5)</w:t>
            </w:r>
          </w:p>
        </w:tc>
        <w:tc>
          <w:tcPr>
            <w:tcW w:w="1842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14:paraId="0BE2CB24" w14:textId="77777777" w:rsidR="000D2CBF" w:rsidRDefault="001A7B6D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(6)</w:t>
            </w:r>
          </w:p>
        </w:tc>
        <w:tc>
          <w:tcPr>
            <w:tcW w:w="255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697CF51" w14:textId="77777777" w:rsidR="000D2CBF" w:rsidRDefault="001A7B6D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(7)</w:t>
            </w:r>
          </w:p>
        </w:tc>
        <w:tc>
          <w:tcPr>
            <w:tcW w:w="18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58F9027C" w14:textId="77777777" w:rsidR="000D2CBF" w:rsidRDefault="001A7B6D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(8)</w:t>
            </w:r>
          </w:p>
        </w:tc>
      </w:tr>
      <w:tr w:rsidR="000D2CBF" w14:paraId="00935D1F" w14:textId="77777777" w:rsidTr="008021B1">
        <w:trPr>
          <w:trHeight w:val="323"/>
        </w:trPr>
        <w:tc>
          <w:tcPr>
            <w:tcW w:w="67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CAEB12" w14:textId="77777777" w:rsidR="000D2CBF" w:rsidRDefault="000D2CBF">
            <w:pPr>
              <w:jc w:val="center"/>
            </w:pPr>
          </w:p>
        </w:tc>
        <w:tc>
          <w:tcPr>
            <w:tcW w:w="24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9A8E109" w14:textId="77777777" w:rsidR="000D2CBF" w:rsidRDefault="000D2CBF">
            <w:pPr>
              <w:jc w:val="center"/>
            </w:pP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ECE0BC2" w14:textId="77777777" w:rsidR="000D2CBF" w:rsidRDefault="000D2CBF">
            <w:pPr>
              <w:jc w:val="center"/>
            </w:pPr>
          </w:p>
        </w:tc>
        <w:tc>
          <w:tcPr>
            <w:tcW w:w="2267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1A5E420" w14:textId="77777777" w:rsidR="000D2CBF" w:rsidRDefault="000D2CBF">
            <w:pPr>
              <w:jc w:val="center"/>
            </w:pPr>
          </w:p>
        </w:tc>
        <w:tc>
          <w:tcPr>
            <w:tcW w:w="2128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42D6083" w14:textId="77777777" w:rsidR="000D2CBF" w:rsidRDefault="000D2CBF">
            <w:pPr>
              <w:jc w:val="center"/>
            </w:pP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BDC66F7" w14:textId="77777777" w:rsidR="000D2CBF" w:rsidRDefault="000D2CBF">
            <w:pPr>
              <w:jc w:val="center"/>
            </w:pPr>
          </w:p>
        </w:tc>
        <w:tc>
          <w:tcPr>
            <w:tcW w:w="255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167142F" w14:textId="77777777" w:rsidR="000D2CBF" w:rsidRDefault="000D2CBF">
            <w:pPr>
              <w:jc w:val="center"/>
              <w:rPr>
                <w:b/>
                <w:bCs/>
              </w:rPr>
            </w:pPr>
          </w:p>
        </w:tc>
        <w:tc>
          <w:tcPr>
            <w:tcW w:w="18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6A7E0BB0" w14:textId="77777777" w:rsidR="000D2CBF" w:rsidRDefault="000D2CBF">
            <w:pPr>
              <w:jc w:val="center"/>
              <w:rPr>
                <w:b/>
                <w:bCs/>
              </w:rPr>
            </w:pPr>
          </w:p>
        </w:tc>
      </w:tr>
      <w:tr w:rsidR="000D2CBF" w14:paraId="07B2EEB0" w14:textId="77777777" w:rsidTr="008021B1">
        <w:trPr>
          <w:trHeight w:val="323"/>
        </w:trPr>
        <w:tc>
          <w:tcPr>
            <w:tcW w:w="67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6828B5" w14:textId="77777777" w:rsidR="000D2CBF" w:rsidRDefault="001A7B6D">
            <w:pPr>
              <w:jc w:val="center"/>
            </w:pPr>
            <w:r>
              <w:t> </w:t>
            </w:r>
          </w:p>
        </w:tc>
        <w:tc>
          <w:tcPr>
            <w:tcW w:w="24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6EE754F" w14:textId="77777777" w:rsidR="000D2CBF" w:rsidRDefault="001A7B6D">
            <w:pPr>
              <w:jc w:val="center"/>
            </w:pPr>
            <w:r>
              <w:t> 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517169A" w14:textId="77777777" w:rsidR="000D2CBF" w:rsidRDefault="000D2CBF">
            <w:pPr>
              <w:jc w:val="center"/>
            </w:pPr>
          </w:p>
        </w:tc>
        <w:tc>
          <w:tcPr>
            <w:tcW w:w="22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1CAEB4D" w14:textId="77777777" w:rsidR="000D2CBF" w:rsidRDefault="000D2CBF">
            <w:pPr>
              <w:jc w:val="center"/>
            </w:pPr>
          </w:p>
        </w:tc>
        <w:tc>
          <w:tcPr>
            <w:tcW w:w="212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0B1A088" w14:textId="77777777" w:rsidR="000D2CBF" w:rsidRDefault="001A7B6D">
            <w:pPr>
              <w:jc w:val="center"/>
            </w:pPr>
            <w:r>
              <w:t> 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9686268" w14:textId="77777777" w:rsidR="000D2CBF" w:rsidRDefault="001A7B6D">
            <w:pPr>
              <w:jc w:val="center"/>
            </w:pPr>
            <w:r>
              <w:t> </w:t>
            </w:r>
          </w:p>
        </w:tc>
        <w:tc>
          <w:tcPr>
            <w:tcW w:w="255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493EC2C" w14:textId="77777777" w:rsidR="000D2CBF" w:rsidRDefault="001A7B6D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8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49D83D42" w14:textId="77777777" w:rsidR="000D2CBF" w:rsidRDefault="001A7B6D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[05]</w:t>
            </w:r>
          </w:p>
        </w:tc>
      </w:tr>
    </w:tbl>
    <w:p w14:paraId="7B84827D" w14:textId="77777777" w:rsidR="000D2CBF" w:rsidRDefault="001A7B6D">
      <w:pPr>
        <w:widowControl w:val="0"/>
        <w:spacing w:before="60" w:after="60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lastRenderedPageBreak/>
        <w:t>Tôi cam đoan số liệu khai trên là đúng và chịu trách nhiệm trước pháp luật về những số liệu đã khai./.</w:t>
      </w:r>
    </w:p>
    <w:tbl>
      <w:tblPr>
        <w:tblStyle w:val="a1"/>
        <w:tblW w:w="14830" w:type="dxa"/>
        <w:tblInd w:w="1080" w:type="dxa"/>
        <w:tblLayout w:type="fixed"/>
        <w:tblLook w:val="0000" w:firstRow="0" w:lastRow="0" w:firstColumn="0" w:lastColumn="0" w:noHBand="0" w:noVBand="0"/>
      </w:tblPr>
      <w:tblGrid>
        <w:gridCol w:w="5309"/>
        <w:gridCol w:w="9521"/>
      </w:tblGrid>
      <w:tr w:rsidR="000D2CBF" w14:paraId="0A19A519" w14:textId="77777777">
        <w:tc>
          <w:tcPr>
            <w:tcW w:w="5309" w:type="dxa"/>
          </w:tcPr>
          <w:p w14:paraId="258EEB20" w14:textId="77777777" w:rsidR="000D2CBF" w:rsidRDefault="000D2CBF">
            <w:pPr>
              <w:widowControl w:val="0"/>
              <w:ind w:firstLine="567"/>
              <w:rPr>
                <w:b/>
                <w:bCs/>
                <w:sz w:val="26"/>
                <w:szCs w:val="26"/>
              </w:rPr>
            </w:pPr>
            <w:bookmarkStart w:id="0" w:name="_heading=h.yamg8dsit9ia" w:colFirst="0" w:colLast="0"/>
            <w:bookmarkEnd w:id="0"/>
          </w:p>
          <w:p w14:paraId="76DEEBE2" w14:textId="77777777" w:rsidR="000D2CBF" w:rsidRDefault="001A7B6D">
            <w:pPr>
              <w:widowControl w:val="0"/>
              <w:ind w:left="-109" w:right="-15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NGƯỜI TRỰC TIẾP THỰC HIỆN DỊCH VỤ LÀM THỦ TỤC VỀ THUẾ</w:t>
            </w:r>
          </w:p>
          <w:p w14:paraId="610C4552" w14:textId="77777777" w:rsidR="000D2CBF" w:rsidRDefault="001A7B6D">
            <w:pPr>
              <w:widowControl w:val="0"/>
              <w:ind w:left="-109" w:right="-150" w:firstLine="567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Họ và tên:..............................</w:t>
            </w:r>
          </w:p>
          <w:p w14:paraId="2ECC3D52" w14:textId="77777777" w:rsidR="000D2CBF" w:rsidRDefault="001A7B6D">
            <w:pPr>
              <w:widowControl w:val="0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Chứng chỉ nghiệp vụ chuyên môn về thuế số:.......</w:t>
            </w:r>
          </w:p>
        </w:tc>
        <w:tc>
          <w:tcPr>
            <w:tcW w:w="9521" w:type="dxa"/>
          </w:tcPr>
          <w:p w14:paraId="6C594728" w14:textId="77777777" w:rsidR="000D2CBF" w:rsidRDefault="001A7B6D">
            <w:pPr>
              <w:widowControl w:val="0"/>
              <w:jc w:val="center"/>
              <w:rPr>
                <w:i/>
                <w:iCs/>
                <w:sz w:val="26"/>
                <w:szCs w:val="26"/>
              </w:rPr>
            </w:pPr>
            <w:r>
              <w:rPr>
                <w:i/>
                <w:iCs/>
                <w:sz w:val="26"/>
                <w:szCs w:val="26"/>
              </w:rPr>
              <w:t>..., ngày....... tháng....... năm.......</w:t>
            </w:r>
          </w:p>
          <w:p w14:paraId="380BB79A" w14:textId="77777777" w:rsidR="000D2CBF" w:rsidRDefault="001A7B6D">
            <w:pPr>
              <w:widowControl w:val="0"/>
              <w:ind w:left="-113" w:right="-113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 xml:space="preserve">NGƯỜI NỘP THUẾ </w:t>
            </w:r>
            <w:r>
              <w:rPr>
                <w:b/>
                <w:bCs/>
                <w:sz w:val="26"/>
                <w:szCs w:val="26"/>
              </w:rPr>
              <w:t>hoặc</w:t>
            </w:r>
            <w:r>
              <w:rPr>
                <w:b/>
                <w:bCs/>
              </w:rPr>
              <w:t xml:space="preserve"> </w:t>
            </w:r>
          </w:p>
          <w:p w14:paraId="348F6257" w14:textId="77777777" w:rsidR="000D2CBF" w:rsidRDefault="001A7B6D">
            <w:pPr>
              <w:widowControl w:val="0"/>
              <w:ind w:left="-113" w:right="-113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ĐẠI DIỆN HỢP PHÁP CỦA NGƯỜI NỘP THUẾ</w:t>
            </w:r>
          </w:p>
          <w:p w14:paraId="7BBC83CF" w14:textId="77777777" w:rsidR="000D2CBF" w:rsidRDefault="001A7B6D">
            <w:pPr>
              <w:widowControl w:val="0"/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(Chữ ký, ghi rõ họ tên; chức vụ và đóng dấu (nếu có)/Ký điện tử)</w:t>
            </w:r>
          </w:p>
        </w:tc>
      </w:tr>
    </w:tbl>
    <w:p w14:paraId="14DF5E2A" w14:textId="59D943A2" w:rsidR="000D2CBF" w:rsidRDefault="000D2CBF">
      <w:pPr>
        <w:widowControl w:val="0"/>
        <w:rPr>
          <w:b/>
          <w:bCs/>
        </w:rPr>
      </w:pPr>
    </w:p>
    <w:p w14:paraId="7F0486E6" w14:textId="77777777" w:rsidR="003D146F" w:rsidRDefault="003D146F">
      <w:pPr>
        <w:widowControl w:val="0"/>
        <w:rPr>
          <w:b/>
          <w:bCs/>
        </w:rPr>
      </w:pPr>
    </w:p>
    <w:p w14:paraId="582C3FEE" w14:textId="77777777" w:rsidR="000D2CBF" w:rsidRDefault="001A7B6D">
      <w:pPr>
        <w:widowControl w:val="0"/>
        <w:spacing w:before="60" w:after="60"/>
        <w:ind w:firstLine="567"/>
        <w:rPr>
          <w:i/>
          <w:iCs/>
        </w:rPr>
      </w:pPr>
      <w:r>
        <w:rPr>
          <w:b/>
          <w:bCs/>
          <w:i/>
          <w:iCs/>
          <w:u w:val="single"/>
        </w:rPr>
        <w:t>Ghi chú</w:t>
      </w:r>
      <w:r>
        <w:rPr>
          <w:b/>
          <w:bCs/>
          <w:i/>
          <w:iCs/>
        </w:rPr>
        <w:t xml:space="preserve">:  </w:t>
      </w:r>
      <w:r>
        <w:rPr>
          <w:i/>
          <w:iCs/>
        </w:rPr>
        <w:t>- TNDN: Thu nhập doanh nghiệp;</w:t>
      </w:r>
      <w:r>
        <w:rPr>
          <w:noProof/>
        </w:rPr>
        <mc:AlternateContent>
          <mc:Choice Requires="wps">
            <w:drawing>
              <wp:anchor distT="4294967295" distB="4294967295" distL="114300" distR="114300" simplePos="0" relativeHeight="251659264" behindDoc="0" locked="0" layoutInCell="1" hidden="0" allowOverlap="1" wp14:anchorId="1213D6AD" wp14:editId="1E1F67EB">
                <wp:simplePos x="0" y="0"/>
                <wp:positionH relativeFrom="column">
                  <wp:posOffset>-3809</wp:posOffset>
                </wp:positionH>
                <wp:positionV relativeFrom="paragraph">
                  <wp:posOffset>-7831</wp:posOffset>
                </wp:positionV>
                <wp:extent cx="1379855" cy="12700"/>
                <wp:effectExtent l="0" t="0" r="0" b="0"/>
                <wp:wrapNone/>
                <wp:docPr id="2" name="Straight Arrow Connector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4656073" y="3780000"/>
                          <a:ext cx="1379855" cy="0"/>
                        </a:xfrm>
                        <a:prstGeom prst="straightConnector1">
                          <a:avLst/>
                        </a:pr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round/>
                          <a:headEnd type="none" w="med" len="med"/>
                          <a:tailEnd type="non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<w:drawing>
              <wp:anchor allowOverlap="1" behindDoc="0" distB="4294967295" distT="4294967295" distL="114300" distR="114300" hidden="0" layoutInCell="1" locked="0" relativeHeight="0" simplePos="0">
                <wp:simplePos x="0" y="0"/>
                <wp:positionH relativeFrom="column">
                  <wp:posOffset>-3809</wp:posOffset>
                </wp:positionH>
                <wp:positionV relativeFrom="paragraph">
                  <wp:posOffset>-7831</wp:posOffset>
                </wp:positionV>
                <wp:extent cx="1379855" cy="12700"/>
                <wp:effectExtent b="0" l="0" r="0" t="0"/>
                <wp:wrapNone/>
                <wp:docPr id="2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379855" cy="127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14:paraId="349D8306" w14:textId="77777777" w:rsidR="000D2CBF" w:rsidRDefault="001A7B6D">
      <w:pPr>
        <w:widowControl w:val="0"/>
        <w:spacing w:before="60" w:after="60"/>
        <w:ind w:firstLine="567"/>
        <w:rPr>
          <w:i/>
          <w:iCs/>
        </w:rPr>
      </w:pPr>
      <w:r>
        <w:rPr>
          <w:i/>
          <w:iCs/>
        </w:rPr>
        <w:t xml:space="preserve">                - Số liệu chỉ tiêu [04] + [05]  được tổng hợp vào chỉ tiêu C16 của Tờ khai 03/TNDN;</w:t>
      </w:r>
    </w:p>
    <w:p w14:paraId="19B856CC" w14:textId="77777777" w:rsidR="000D2CBF" w:rsidRDefault="001A7B6D">
      <w:pPr>
        <w:widowControl w:val="0"/>
        <w:spacing w:before="60" w:after="60"/>
        <w:ind w:firstLine="567"/>
        <w:rPr>
          <w:i/>
          <w:iCs/>
        </w:rPr>
      </w:pPr>
      <w:r>
        <w:rPr>
          <w:i/>
          <w:iCs/>
        </w:rPr>
        <w:tab/>
      </w:r>
      <w:r>
        <w:rPr>
          <w:i/>
          <w:iCs/>
        </w:rPr>
        <w:tab/>
        <w:t>- Kỳ tính thuế phát sinh nghĩa vụ thuế tối thiểu toàn cầu là năm tài chính báo cáo thuế tối thiểu toàn cầu.</w:t>
      </w:r>
      <w:r>
        <w:rPr>
          <w:i/>
          <w:iCs/>
        </w:rPr>
        <w:tab/>
      </w:r>
    </w:p>
    <w:p w14:paraId="4FE68CE0" w14:textId="77777777" w:rsidR="000D2CBF" w:rsidRDefault="000D2CBF">
      <w:pPr>
        <w:widowControl w:val="0"/>
        <w:spacing w:before="60" w:after="60"/>
        <w:ind w:firstLine="567"/>
        <w:rPr>
          <w:b/>
          <w:bCs/>
          <w:i/>
          <w:iCs/>
          <w:u w:val="single"/>
        </w:rPr>
      </w:pPr>
    </w:p>
    <w:sectPr w:rsidR="000D2CBF" w:rsidSect="003D146F">
      <w:headerReference w:type="default" r:id="rId8"/>
      <w:pgSz w:w="16840" w:h="11907" w:orient="landscape"/>
      <w:pgMar w:top="737" w:right="567" w:bottom="737" w:left="567" w:header="720" w:footer="720" w:gutter="0"/>
      <w:pgNumType w:start="1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A5F3924" w14:textId="77777777" w:rsidR="00944707" w:rsidRDefault="00944707" w:rsidP="003D146F">
      <w:r>
        <w:separator/>
      </w:r>
    </w:p>
  </w:endnote>
  <w:endnote w:type="continuationSeparator" w:id="0">
    <w:p w14:paraId="003C0045" w14:textId="77777777" w:rsidR="00944707" w:rsidRDefault="00944707" w:rsidP="003D146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BE496548-1FCE-4863-ADF4-4658F7E2A16C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25380D53-367D-445D-894A-7FE1234E6FC2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A97A416F-F027-4E3E-A937-9B603BE49244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E51DF5E" w14:textId="77777777" w:rsidR="00944707" w:rsidRDefault="00944707" w:rsidP="003D146F">
      <w:r>
        <w:separator/>
      </w:r>
    </w:p>
  </w:footnote>
  <w:footnote w:type="continuationSeparator" w:id="0">
    <w:p w14:paraId="00501467" w14:textId="77777777" w:rsidR="00944707" w:rsidRDefault="00944707" w:rsidP="003D146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305937261"/>
      <w:docPartObj>
        <w:docPartGallery w:val="Page Numbers (Top of Page)"/>
        <w:docPartUnique/>
      </w:docPartObj>
    </w:sdtPr>
    <w:sdtEndPr>
      <w:rPr>
        <w:noProof/>
      </w:rPr>
    </w:sdtEndPr>
    <w:sdtContent>
      <w:p w14:paraId="730B7869" w14:textId="4ADCD17A" w:rsidR="003D146F" w:rsidRDefault="003D146F" w:rsidP="008021B1">
        <w:pPr>
          <w:pStyle w:val="Header"/>
          <w:spacing w:after="120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D2CBF"/>
    <w:rsid w:val="000941A5"/>
    <w:rsid w:val="000D2CBF"/>
    <w:rsid w:val="001A7B6D"/>
    <w:rsid w:val="003D146F"/>
    <w:rsid w:val="008021B1"/>
    <w:rsid w:val="00944707"/>
    <w:rsid w:val="00DD27E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,"/>
  <w14:docId w14:val="7CF4FD5E"/>
  <w15:docId w15:val="{5CF2F7BC-EF3A-414C-B7B3-E1611F3FE7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4"/>
        <w:szCs w:val="24"/>
        <w:lang w:val="en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3D146F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3D146F"/>
  </w:style>
  <w:style w:type="paragraph" w:styleId="Footer">
    <w:name w:val="footer"/>
    <w:basedOn w:val="Normal"/>
    <w:link w:val="FooterChar"/>
    <w:uiPriority w:val="99"/>
    <w:unhideWhenUsed/>
    <w:rsid w:val="003D146F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3D146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pJCEMq0jtpMHOTjIXXithYVUfCA==">CgMxLjAyDmgueWFtZzhkc2l0OWlhOAByITFCR20zY2RGYjdkb3AxUXhsTWpIbGloNGYyT0ZiMnROeg==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2</Pages>
  <Words>309</Words>
  <Characters>1764</Characters>
  <Application>Microsoft Office Word</Application>
  <DocSecurity>0</DocSecurity>
  <Lines>14</Lines>
  <Paragraphs>4</Paragraphs>
  <ScaleCrop>false</ScaleCrop>
  <Company>TCT</Company>
  <LinksUpToDate>false</LinksUpToDate>
  <CharactersWithSpaces>2069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Anh, Nguyen Ngoc Anh (CS-CT)</cp:lastModifiedBy>
  <cp:revision>5</cp:revision>
  <cp:lastPrinted>2026-07-14T11:46:00Z</cp:lastPrinted>
  <dcterms:created xsi:type="dcterms:W3CDTF">2026-07-14T02:25:00Z</dcterms:created>
  <dcterms:modified xsi:type="dcterms:W3CDTF">2026-07-14T11:48:00Z</dcterms:modified>
</cp:coreProperties>
</file>